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F64" w14:textId="77777777" w:rsidR="00F406CD" w:rsidRDefault="00F406CD"/>
    <w:p w14:paraId="717DA892" w14:textId="7C8E07D2" w:rsidR="00F406CD" w:rsidRPr="004A73C4" w:rsidRDefault="00F406CD">
      <w:pPr>
        <w:rPr>
          <w:b/>
          <w:bCs/>
        </w:rPr>
      </w:pPr>
      <w:r w:rsidRPr="004A73C4">
        <w:rPr>
          <w:b/>
          <w:bCs/>
        </w:rPr>
        <w:t xml:space="preserve">Dein FSJ an der Domholzschule Limburgerhof ab Sommer 2024 </w:t>
      </w:r>
    </w:p>
    <w:p w14:paraId="40B7CDDA" w14:textId="751332BA" w:rsidR="00F406CD" w:rsidRDefault="00F406CD">
      <w:r>
        <w:t xml:space="preserve">Ein Freiwilligendienst ist der ideale Einstieg in ein pädagogisches Berufsfeld, </w:t>
      </w:r>
      <w:r w:rsidR="004A73C4">
        <w:t xml:space="preserve">aber auch generell ein Jahr zur grundlegenden beruflichen Orientierung oder Überbrückung bis zur Aufnahme eines Studiums, Beginn einer Ausbildung oder eine Möglichkeit zur beruflichen Orientierung. </w:t>
      </w:r>
    </w:p>
    <w:p w14:paraId="3CFA8552" w14:textId="10A30D0C" w:rsidR="004A73C4" w:rsidRDefault="004A73C4">
      <w:r>
        <w:t xml:space="preserve">Gemeinsam mit dem rheinland-pfälzischen Roten Kreuz bieten wir ab Sommer 2024 wieder attraktive Stellen im Freiwilligendienst im Ganztagsbereich unserer Schule. </w:t>
      </w:r>
    </w:p>
    <w:p w14:paraId="395F419F" w14:textId="39A14F0B" w:rsidR="004A73C4" w:rsidRDefault="004A73C4">
      <w:r>
        <w:t xml:space="preserve">Das Angebot richtet sich an Interessierte ab 18 Jahren, die als Freiwillige das Lehrpersonal kennen lernen und unterstützen </w:t>
      </w:r>
      <w:proofErr w:type="gramStart"/>
      <w:r>
        <w:t>möchten</w:t>
      </w:r>
      <w:proofErr w:type="gramEnd"/>
      <w:r>
        <w:t xml:space="preserve"> um dabei erste Erfahrungen in einem pädagogischen Berufsfeld zu sammeln. Voraussetzung sind das Interesse daran, Schulkinder zu begleiten und aktiv zu fördern, eine positive Einstellung zur Schule sowie Freude und Engagement. </w:t>
      </w:r>
    </w:p>
    <w:p w14:paraId="5829ACB6" w14:textId="00ED0649" w:rsidR="004A73C4" w:rsidRDefault="004A73C4">
      <w:r>
        <w:t xml:space="preserve">Bewerben kannst du dich </w:t>
      </w:r>
      <w:proofErr w:type="gramStart"/>
      <w:r>
        <w:t>ganz einfach</w:t>
      </w:r>
      <w:proofErr w:type="gramEnd"/>
      <w:r>
        <w:t xml:space="preserve"> online direkt bei uns: </w:t>
      </w:r>
      <w:hyperlink r:id="rId4" w:history="1">
        <w:r w:rsidRPr="009F4F32">
          <w:rPr>
            <w:rStyle w:val="Hyperlink"/>
          </w:rPr>
          <w:t>info@domholzschule.de</w:t>
        </w:r>
      </w:hyperlink>
      <w:r>
        <w:t xml:space="preserve"> oder du schickst deine Bewerbungsunterlagen an: </w:t>
      </w:r>
    </w:p>
    <w:p w14:paraId="26F31045" w14:textId="64EA9117" w:rsidR="004A73C4" w:rsidRDefault="004A73C4">
      <w:r>
        <w:t xml:space="preserve">Domholzschule Limburgerhof, Hermann- Löns- Weg 21 in 67117 Limburgerhof. </w:t>
      </w:r>
    </w:p>
    <w:sectPr w:rsidR="004A73C4" w:rsidSect="000E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CD"/>
    <w:rsid w:val="000E5A15"/>
    <w:rsid w:val="00477884"/>
    <w:rsid w:val="004A73C4"/>
    <w:rsid w:val="00636A65"/>
    <w:rsid w:val="00BF76F7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9C30"/>
  <w15:chartTrackingRefBased/>
  <w15:docId w15:val="{5923E762-8E0A-4CE1-8D2B-66C73EE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6CD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6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406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406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06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06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06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06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06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06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40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40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06C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06C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06C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06C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06C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06C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406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F40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06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0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406C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F406C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406CD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F406C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06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06C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406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4A73C4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mholz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Füßer</dc:creator>
  <cp:keywords/>
  <dc:description/>
  <cp:lastModifiedBy>Kristin Füßer</cp:lastModifiedBy>
  <cp:revision>3</cp:revision>
  <dcterms:created xsi:type="dcterms:W3CDTF">2024-04-04T15:13:00Z</dcterms:created>
  <dcterms:modified xsi:type="dcterms:W3CDTF">2024-04-04T15:43:00Z</dcterms:modified>
</cp:coreProperties>
</file>